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C" w:rsidRPr="000F4F89" w:rsidRDefault="008909DC" w:rsidP="002D515A">
      <w:pPr>
        <w:suppressAutoHyphens/>
        <w:spacing w:after="0" w:line="360" w:lineRule="auto"/>
        <w:jc w:val="right"/>
        <w:rPr>
          <w:rFonts w:ascii="Tahoma" w:eastAsia="Times New Roman" w:hAnsi="Tahoma" w:cs="Tahoma"/>
          <w:szCs w:val="24"/>
          <w:lang w:eastAsia="pl-PL"/>
        </w:rPr>
      </w:pPr>
      <w:r w:rsidRPr="000F4F89">
        <w:rPr>
          <w:rFonts w:ascii="Tahoma" w:eastAsia="Times New Roman" w:hAnsi="Tahoma" w:cs="Tahoma"/>
          <w:szCs w:val="24"/>
          <w:lang w:eastAsia="pl-PL"/>
        </w:rPr>
        <w:t xml:space="preserve">Zielona Góra, dnia </w:t>
      </w:r>
      <w:r w:rsidR="00562B20">
        <w:rPr>
          <w:rFonts w:ascii="Tahoma" w:eastAsia="Times New Roman" w:hAnsi="Tahoma" w:cs="Tahoma"/>
          <w:szCs w:val="24"/>
          <w:lang w:eastAsia="pl-PL"/>
        </w:rPr>
        <w:t>2</w:t>
      </w:r>
      <w:r w:rsidR="00311727">
        <w:rPr>
          <w:rFonts w:ascii="Tahoma" w:eastAsia="Times New Roman" w:hAnsi="Tahoma" w:cs="Tahoma"/>
          <w:szCs w:val="24"/>
          <w:lang w:eastAsia="pl-PL"/>
        </w:rPr>
        <w:t>9</w:t>
      </w:r>
      <w:r w:rsidRPr="000F4F89">
        <w:rPr>
          <w:rFonts w:ascii="Tahoma" w:eastAsia="Times New Roman" w:hAnsi="Tahoma" w:cs="Tahoma"/>
          <w:szCs w:val="24"/>
          <w:lang w:eastAsia="pl-PL"/>
        </w:rPr>
        <w:t>.</w:t>
      </w:r>
      <w:r w:rsidR="000B75D5" w:rsidRPr="000F4F89">
        <w:rPr>
          <w:rFonts w:ascii="Tahoma" w:eastAsia="Times New Roman" w:hAnsi="Tahoma" w:cs="Tahoma"/>
          <w:szCs w:val="24"/>
          <w:lang w:eastAsia="pl-PL"/>
        </w:rPr>
        <w:t>0</w:t>
      </w:r>
      <w:r w:rsidR="004A358C" w:rsidRPr="000F4F89">
        <w:rPr>
          <w:rFonts w:ascii="Tahoma" w:eastAsia="Times New Roman" w:hAnsi="Tahoma" w:cs="Tahoma"/>
          <w:szCs w:val="24"/>
          <w:lang w:eastAsia="pl-PL"/>
        </w:rPr>
        <w:t>5</w:t>
      </w:r>
      <w:r w:rsidRPr="000F4F89">
        <w:rPr>
          <w:rFonts w:ascii="Tahoma" w:eastAsia="Times New Roman" w:hAnsi="Tahoma" w:cs="Tahoma"/>
          <w:szCs w:val="24"/>
          <w:lang w:eastAsia="pl-PL"/>
        </w:rPr>
        <w:t>.2018 r.</w:t>
      </w:r>
    </w:p>
    <w:p w:rsidR="008909DC" w:rsidRPr="002D515A" w:rsidRDefault="008909DC" w:rsidP="008909D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909DC" w:rsidRPr="0014214E" w:rsidRDefault="008909DC" w:rsidP="006647A6">
      <w:pPr>
        <w:keepNext/>
        <w:spacing w:after="0" w:line="360" w:lineRule="auto"/>
        <w:jc w:val="center"/>
        <w:outlineLvl w:val="3"/>
        <w:rPr>
          <w:rFonts w:ascii="Tahoma" w:eastAsia="Times New Roman" w:hAnsi="Tahoma" w:cs="Tahoma"/>
          <w:b/>
          <w:bCs/>
          <w:iCs/>
          <w:sz w:val="36"/>
          <w:szCs w:val="24"/>
          <w:lang w:eastAsia="pl-PL"/>
        </w:rPr>
      </w:pPr>
      <w:r w:rsidRPr="0014214E">
        <w:rPr>
          <w:rFonts w:ascii="Tahoma" w:eastAsia="Times New Roman" w:hAnsi="Tahoma" w:cs="Tahoma"/>
          <w:b/>
          <w:bCs/>
          <w:iCs/>
          <w:sz w:val="36"/>
          <w:szCs w:val="24"/>
          <w:lang w:eastAsia="pl-PL"/>
        </w:rPr>
        <w:t>OGŁOSZENIE</w:t>
      </w:r>
    </w:p>
    <w:p w:rsidR="008909DC" w:rsidRPr="007E378E" w:rsidRDefault="008909DC" w:rsidP="008909DC">
      <w:pPr>
        <w:spacing w:after="0" w:line="360" w:lineRule="auto"/>
        <w:rPr>
          <w:rFonts w:ascii="Tahoma" w:eastAsia="Times New Roman" w:hAnsi="Tahoma" w:cs="Tahoma"/>
          <w:szCs w:val="24"/>
          <w:lang w:eastAsia="pl-PL"/>
        </w:rPr>
      </w:pPr>
      <w:r w:rsidRPr="007E378E">
        <w:rPr>
          <w:rFonts w:ascii="Tahoma" w:eastAsia="Times New Roman" w:hAnsi="Tahoma" w:cs="Tahoma"/>
          <w:szCs w:val="24"/>
          <w:lang w:eastAsia="pl-PL"/>
        </w:rPr>
        <w:t>MZK/</w:t>
      </w:r>
      <w:r w:rsidR="004A358C" w:rsidRPr="007E378E">
        <w:rPr>
          <w:rFonts w:ascii="Tahoma" w:eastAsia="Times New Roman" w:hAnsi="Tahoma" w:cs="Tahoma"/>
          <w:szCs w:val="24"/>
          <w:lang w:eastAsia="pl-PL"/>
        </w:rPr>
        <w:t xml:space="preserve">      </w:t>
      </w:r>
      <w:r w:rsidRPr="007E378E">
        <w:rPr>
          <w:rFonts w:ascii="Tahoma" w:eastAsia="Times New Roman" w:hAnsi="Tahoma" w:cs="Tahoma"/>
          <w:szCs w:val="24"/>
          <w:lang w:eastAsia="pl-PL"/>
        </w:rPr>
        <w:t>/201</w:t>
      </w:r>
      <w:r w:rsidR="00A466C9" w:rsidRPr="007E378E">
        <w:rPr>
          <w:rFonts w:ascii="Tahoma" w:eastAsia="Times New Roman" w:hAnsi="Tahoma" w:cs="Tahoma"/>
          <w:szCs w:val="24"/>
          <w:lang w:eastAsia="pl-PL"/>
        </w:rPr>
        <w:t>8</w:t>
      </w:r>
    </w:p>
    <w:p w:rsidR="002D515A" w:rsidRPr="00311727" w:rsidRDefault="002D515A" w:rsidP="008909DC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11727" w:rsidRPr="00311727" w:rsidRDefault="00311727" w:rsidP="00311727">
      <w:pPr>
        <w:spacing w:after="120" w:line="36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 xml:space="preserve">Miejski Zakład Komunikacji w Zielonej Górze informuje, że </w:t>
      </w:r>
      <w:r w:rsidRPr="00311727">
        <w:rPr>
          <w:rFonts w:ascii="Tahoma" w:eastAsia="Times New Roman" w:hAnsi="Tahoma" w:cs="Tahoma"/>
          <w:b/>
          <w:lang w:eastAsia="pl-PL"/>
        </w:rPr>
        <w:t>w dniu 31.05.2018 r.</w:t>
      </w:r>
      <w:r w:rsidRPr="00311727">
        <w:rPr>
          <w:rFonts w:ascii="Tahoma" w:eastAsia="Times New Roman" w:hAnsi="Tahoma" w:cs="Tahoma"/>
          <w:b/>
          <w:lang w:eastAsia="pl-PL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br/>
      </w:r>
      <w:r w:rsidRPr="00311727">
        <w:rPr>
          <w:rFonts w:ascii="Tahoma" w:eastAsia="Times New Roman" w:hAnsi="Tahoma" w:cs="Tahoma"/>
          <w:b/>
          <w:lang w:eastAsia="pl-PL"/>
        </w:rPr>
        <w:t xml:space="preserve">w godzinach 10:00 - 12:00 </w:t>
      </w:r>
      <w:r w:rsidRPr="00311727">
        <w:rPr>
          <w:rFonts w:ascii="Tahoma" w:eastAsia="Times New Roman" w:hAnsi="Tahoma" w:cs="Tahoma"/>
          <w:lang w:eastAsia="pl-PL"/>
        </w:rPr>
        <w:t xml:space="preserve">w związku z uroczystościami Bożego Ciała zamknięta dla ruchu kołowego będzie ul. Bohaterów Westerplatte i al. Wojska Polskiego na odcinku od ul. Ułańskiej do  ul. Reja.  W związku z powyższym autobusy MZK będą kursowały trasami objazdowymi zgodnie </w:t>
      </w:r>
      <w:r>
        <w:rPr>
          <w:rFonts w:ascii="Tahoma" w:eastAsia="Times New Roman" w:hAnsi="Tahoma" w:cs="Tahoma"/>
          <w:lang w:eastAsia="pl-PL"/>
        </w:rPr>
        <w:br/>
      </w:r>
      <w:r w:rsidRPr="00311727">
        <w:rPr>
          <w:rFonts w:ascii="Tahoma" w:eastAsia="Times New Roman" w:hAnsi="Tahoma" w:cs="Tahoma"/>
          <w:lang w:eastAsia="pl-PL"/>
        </w:rPr>
        <w:t>z poniższym planem:</w:t>
      </w:r>
    </w:p>
    <w:p w:rsidR="00311727" w:rsidRPr="00311727" w:rsidRDefault="00311727" w:rsidP="0031172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Autobusy linii: </w:t>
      </w:r>
      <w:r w:rsidRPr="00311727">
        <w:rPr>
          <w:rFonts w:ascii="Tahoma" w:eastAsia="Times New Roman" w:hAnsi="Tahoma" w:cs="Tahoma"/>
          <w:b/>
          <w:lang w:eastAsia="pl-PL"/>
        </w:rPr>
        <w:t>0</w:t>
      </w:r>
      <w:r w:rsidRPr="00311727">
        <w:rPr>
          <w:rFonts w:ascii="Tahoma" w:eastAsia="Times New Roman" w:hAnsi="Tahoma" w:cs="Tahoma"/>
          <w:lang w:eastAsia="pl-PL"/>
        </w:rPr>
        <w:t>, jadąc w kierunku ulicy Wrocławskiej do przystanku Dąbrówki będą kursowały po stałej trasie, następnie zawrócą na Rondzie PCK i przez  ulicę Dąbrówki, Długą, Al. Konstytucji 3 Maja, Wrocławską, Podgórną, pl. Piłsudskiego, Chrobrego dojadą do  przystanku Rondo Bandurskiego gdzie wrócą na swoją stałą trasę.  W drodze powrotnej trasa objazdu obowiązuje w odwrotnej kolejności.</w:t>
      </w:r>
    </w:p>
    <w:p w:rsidR="00311727" w:rsidRPr="00311727" w:rsidRDefault="00311727" w:rsidP="0031172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 xml:space="preserve">Autobusy linii: </w:t>
      </w:r>
      <w:r w:rsidRPr="00311727">
        <w:rPr>
          <w:rFonts w:ascii="Tahoma" w:eastAsia="Times New Roman" w:hAnsi="Tahoma" w:cs="Tahoma"/>
          <w:b/>
          <w:lang w:eastAsia="pl-PL"/>
        </w:rPr>
        <w:t>6</w:t>
      </w:r>
      <w:r w:rsidRPr="00311727">
        <w:rPr>
          <w:rFonts w:ascii="Tahoma" w:eastAsia="Times New Roman" w:hAnsi="Tahoma" w:cs="Tahoma"/>
          <w:lang w:eastAsia="pl-PL"/>
        </w:rPr>
        <w:t xml:space="preserve"> jadąc w kierunku ulicy Braniborskiej do przystanku Centrum Przyrodnicze będą kursowały po stałej trasie, następnie przejadą ulicami Dąbrowskiego, Kupiecką, Zamkową, Wandy, al. Wojska Polskiego, Dąbrówki, Długą, Al. Konstytucji 3 Maja, Wrocławską, Podgórną, pl. Piłsudskiego, Chrobrego do przystanku Chrobrego i wrócą na swoją stałą trasę. W drodze powrotnej trasa objazdu obowiązuje w odwrotnej kolejności.</w:t>
      </w:r>
    </w:p>
    <w:p w:rsidR="00311727" w:rsidRPr="00311727" w:rsidRDefault="00311727" w:rsidP="0031172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 xml:space="preserve">Autobusy linii: </w:t>
      </w:r>
      <w:r w:rsidRPr="00311727">
        <w:rPr>
          <w:rFonts w:ascii="Tahoma" w:eastAsia="Times New Roman" w:hAnsi="Tahoma" w:cs="Tahoma"/>
          <w:b/>
          <w:lang w:eastAsia="pl-PL"/>
        </w:rPr>
        <w:t>8</w:t>
      </w:r>
      <w:r w:rsidRPr="00311727">
        <w:rPr>
          <w:rFonts w:ascii="Tahoma" w:eastAsia="Times New Roman" w:hAnsi="Tahoma" w:cs="Tahoma"/>
          <w:b/>
          <w:lang w:eastAsia="pl-PL"/>
        </w:rPr>
        <w:t>, 17, 19, 20, 21, 23, 25, 37, 55</w:t>
      </w:r>
      <w:r w:rsidRPr="00311727">
        <w:rPr>
          <w:rFonts w:ascii="Tahoma" w:eastAsia="Times New Roman" w:hAnsi="Tahoma" w:cs="Tahoma"/>
          <w:lang w:eastAsia="pl-PL"/>
        </w:rPr>
        <w:t xml:space="preserve"> (tylko do/z Os. Śląskiego) oraz </w:t>
      </w:r>
      <w:r w:rsidRPr="00311727">
        <w:rPr>
          <w:rFonts w:ascii="Tahoma" w:eastAsia="Times New Roman" w:hAnsi="Tahoma" w:cs="Tahoma"/>
          <w:b/>
          <w:lang w:eastAsia="pl-PL"/>
        </w:rPr>
        <w:t>80</w:t>
      </w:r>
      <w:r w:rsidRPr="00311727">
        <w:rPr>
          <w:rFonts w:ascii="Tahoma" w:eastAsia="Times New Roman" w:hAnsi="Tahoma" w:cs="Tahoma"/>
          <w:lang w:eastAsia="pl-PL"/>
        </w:rPr>
        <w:t xml:space="preserve"> od Ronda PCK przejadą ulicami Dąbrówki, Długą, Al. Konstytucji 3 Maja, Wrocławską, Podgórną, pl. Piłsudskiego, Chrobrego do przystanku Rondo Bandurskiego i wrócą na swoją stałą trasę. W drodze powrotnej trasa objazdu obowiązuje w odwrotnej kolejności.</w:t>
      </w:r>
    </w:p>
    <w:p w:rsidR="00311727" w:rsidRPr="00311727" w:rsidRDefault="00311727" w:rsidP="0031172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 xml:space="preserve">Dla autobusów linii: </w:t>
      </w:r>
      <w:r w:rsidRPr="00311727">
        <w:rPr>
          <w:rFonts w:ascii="Tahoma" w:eastAsia="Times New Roman" w:hAnsi="Tahoma" w:cs="Tahoma"/>
          <w:b/>
          <w:lang w:eastAsia="pl-PL"/>
        </w:rPr>
        <w:t>27</w:t>
      </w:r>
      <w:r w:rsidRPr="00311727">
        <w:rPr>
          <w:rFonts w:ascii="Tahoma" w:eastAsia="Times New Roman" w:hAnsi="Tahoma" w:cs="Tahoma"/>
          <w:lang w:eastAsia="pl-PL"/>
        </w:rPr>
        <w:t xml:space="preserve"> przystankiem początkowym i końcowym będzie przystanek Chrobrego. Następnie autobusy pojadą ulicami: Chrobrego, pl. Piłsudskiego, Podgórną, Wrocławską, al. Konstytucji 3 Maja, Długą, Dąbrówki i po nawrocie na Rondzie PCK wrócą na swoją stałą trasę. W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311727">
        <w:rPr>
          <w:rFonts w:ascii="Tahoma" w:eastAsia="Times New Roman" w:hAnsi="Tahoma" w:cs="Tahoma"/>
          <w:lang w:eastAsia="pl-PL"/>
        </w:rPr>
        <w:t>drodze powrotnej trasa objazdu obowiązuje w odwrotnej kolejności.</w:t>
      </w:r>
    </w:p>
    <w:p w:rsidR="00311727" w:rsidRDefault="00311727" w:rsidP="0031172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 xml:space="preserve">Autobusy linii: </w:t>
      </w:r>
      <w:r w:rsidRPr="00311727">
        <w:rPr>
          <w:rFonts w:ascii="Tahoma" w:eastAsia="Times New Roman" w:hAnsi="Tahoma" w:cs="Tahoma"/>
          <w:b/>
          <w:lang w:eastAsia="pl-PL"/>
        </w:rPr>
        <w:t>30</w:t>
      </w:r>
      <w:r w:rsidRPr="00311727">
        <w:rPr>
          <w:rFonts w:ascii="Tahoma" w:eastAsia="Times New Roman" w:hAnsi="Tahoma" w:cs="Tahoma"/>
          <w:lang w:eastAsia="pl-PL"/>
        </w:rPr>
        <w:t xml:space="preserve"> i </w:t>
      </w:r>
      <w:r w:rsidRPr="00311727">
        <w:rPr>
          <w:rFonts w:ascii="Tahoma" w:eastAsia="Times New Roman" w:hAnsi="Tahoma" w:cs="Tahoma"/>
          <w:b/>
          <w:lang w:eastAsia="pl-PL"/>
        </w:rPr>
        <w:t>44</w:t>
      </w:r>
      <w:r w:rsidRPr="00311727">
        <w:rPr>
          <w:rFonts w:ascii="Tahoma" w:eastAsia="Times New Roman" w:hAnsi="Tahoma" w:cs="Tahoma"/>
          <w:lang w:eastAsia="pl-PL"/>
        </w:rPr>
        <w:t xml:space="preserve"> w kierunku Drzonkowa, Barcikowic, Ługowa i Os. Kwiatowego do przystanku Rondo Bandurskiego będą kursowały po stałej trasie, następnie pojadą ulicami Wyspiańskiego, Chrobrego, pl. Piłsudskiego, Podgórną, Wrocławską, al. Konstytucji 3 Maja, Długą, Dąbrówki i po nawrocie na Rondzie PCK wrócą na swoją stałą trasę. W drodze powrotnej trasa objazdu obowiązuje w odwrotnej kolejności.</w:t>
      </w:r>
    </w:p>
    <w:p w:rsidR="00850CE8" w:rsidRDefault="00850CE8" w:rsidP="00850CE8">
      <w:pPr>
        <w:pStyle w:val="Akapitzlist"/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850CE8" w:rsidRPr="00311727" w:rsidRDefault="00850CE8" w:rsidP="00850CE8">
      <w:pPr>
        <w:pStyle w:val="Akapitzlist"/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11727" w:rsidRPr="00311727" w:rsidRDefault="00311727" w:rsidP="0031172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Autobusy linii: </w:t>
      </w:r>
      <w:r w:rsidRPr="00311727">
        <w:rPr>
          <w:rFonts w:ascii="Tahoma" w:eastAsia="Times New Roman" w:hAnsi="Tahoma" w:cs="Tahoma"/>
          <w:b/>
          <w:lang w:eastAsia="pl-PL"/>
        </w:rPr>
        <w:t>Z19</w:t>
      </w:r>
      <w:r w:rsidRPr="00311727">
        <w:rPr>
          <w:rFonts w:ascii="Tahoma" w:eastAsia="Times New Roman" w:hAnsi="Tahoma" w:cs="Tahoma"/>
          <w:lang w:eastAsia="pl-PL"/>
        </w:rPr>
        <w:t xml:space="preserve"> do przystanku Centrum Przyrodnicze będą kursowały po stałej trasie, następnie przejadą ulicami Dąbrowskiego, Kupiecką, Zamkową, Wandy do al. Wojska Polskiego, gdzie wrócą na stałą trasę.</w:t>
      </w:r>
    </w:p>
    <w:p w:rsid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11727" w:rsidRP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>W czasie objazdu obowiązywały będą dodatkowe przystanki:</w:t>
      </w:r>
    </w:p>
    <w:p w:rsidR="00311727" w:rsidRP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Dla linii: </w:t>
      </w:r>
      <w:r w:rsidRPr="00311727">
        <w:rPr>
          <w:rFonts w:ascii="Tahoma" w:eastAsia="Times New Roman" w:hAnsi="Tahoma" w:cs="Tahoma"/>
          <w:b/>
          <w:lang w:eastAsia="pl-PL"/>
        </w:rPr>
        <w:t>6</w:t>
      </w:r>
      <w:r>
        <w:rPr>
          <w:rFonts w:ascii="Tahoma" w:eastAsia="Times New Roman" w:hAnsi="Tahoma" w:cs="Tahoma"/>
          <w:lang w:eastAsia="pl-PL"/>
        </w:rPr>
        <w:t xml:space="preserve"> i </w:t>
      </w:r>
      <w:r w:rsidRPr="00311727">
        <w:rPr>
          <w:rFonts w:ascii="Tahoma" w:eastAsia="Times New Roman" w:hAnsi="Tahoma" w:cs="Tahoma"/>
          <w:b/>
          <w:lang w:eastAsia="pl-PL"/>
        </w:rPr>
        <w:t>Z19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311727">
        <w:rPr>
          <w:rFonts w:ascii="Tahoma" w:eastAsia="Times New Roman" w:hAnsi="Tahoma" w:cs="Tahoma"/>
          <w:lang w:eastAsia="pl-PL"/>
        </w:rPr>
        <w:t>w kierunku Braniborskiej i Rajskiej:</w:t>
      </w:r>
    </w:p>
    <w:p w:rsidR="00311727" w:rsidRP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>- al. Wojska Polskiego (zatoka PKS)</w:t>
      </w:r>
    </w:p>
    <w:p w:rsidR="00311727" w:rsidRP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>w kierunku Objazdowej (tylko dla linii „6”):</w:t>
      </w:r>
    </w:p>
    <w:p w:rsidR="00311727" w:rsidRP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>- al. Wojska Polskiego (zatoka PKS)</w:t>
      </w:r>
    </w:p>
    <w:p w:rsidR="00311727" w:rsidRDefault="00311727" w:rsidP="00311727">
      <w:pPr>
        <w:spacing w:after="12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311727" w:rsidRPr="00311727" w:rsidRDefault="00311727" w:rsidP="00311727">
      <w:pPr>
        <w:spacing w:after="12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311727">
        <w:rPr>
          <w:rFonts w:ascii="Tahoma" w:eastAsia="Times New Roman" w:hAnsi="Tahoma" w:cs="Tahoma"/>
          <w:b/>
          <w:lang w:eastAsia="pl-PL"/>
        </w:rPr>
        <w:t xml:space="preserve">Autobusy pozostałych linii będą zatrzymywały się na wszystkich przystankach </w:t>
      </w:r>
      <w:r w:rsidR="00BB56A1">
        <w:rPr>
          <w:rFonts w:ascii="Tahoma" w:eastAsia="Times New Roman" w:hAnsi="Tahoma" w:cs="Tahoma"/>
          <w:b/>
          <w:lang w:eastAsia="pl-PL"/>
        </w:rPr>
        <w:br/>
      </w:r>
      <w:r w:rsidRPr="00311727">
        <w:rPr>
          <w:rFonts w:ascii="Tahoma" w:eastAsia="Times New Roman" w:hAnsi="Tahoma" w:cs="Tahoma"/>
          <w:b/>
          <w:lang w:eastAsia="pl-PL"/>
        </w:rPr>
        <w:t>na trasach objazdowych.</w:t>
      </w:r>
    </w:p>
    <w:p w:rsid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11727" w:rsidRP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 xml:space="preserve">W czasie objazdu </w:t>
      </w:r>
      <w:r w:rsidRPr="00311727">
        <w:rPr>
          <w:rFonts w:ascii="Tahoma" w:eastAsia="Times New Roman" w:hAnsi="Tahoma" w:cs="Tahoma"/>
          <w:b/>
          <w:lang w:eastAsia="pl-PL"/>
        </w:rPr>
        <w:t>wyłączone</w:t>
      </w:r>
      <w:r w:rsidRPr="00311727">
        <w:rPr>
          <w:rFonts w:ascii="Tahoma" w:eastAsia="Times New Roman" w:hAnsi="Tahoma" w:cs="Tahoma"/>
          <w:lang w:eastAsia="pl-PL"/>
        </w:rPr>
        <w:t xml:space="preserve"> z obsługi komunikacyjnej będą przystanki:</w:t>
      </w:r>
    </w:p>
    <w:p w:rsidR="00311727" w:rsidRP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- </w:t>
      </w:r>
      <w:r w:rsidRPr="00311727">
        <w:rPr>
          <w:rFonts w:ascii="Tahoma" w:eastAsia="Times New Roman" w:hAnsi="Tahoma" w:cs="Tahoma"/>
          <w:b/>
          <w:lang w:eastAsia="pl-PL"/>
        </w:rPr>
        <w:t>Dworzec PKP</w:t>
      </w:r>
      <w:r w:rsidRPr="00311727">
        <w:rPr>
          <w:rFonts w:ascii="Tahoma" w:eastAsia="Times New Roman" w:hAnsi="Tahoma" w:cs="Tahoma"/>
          <w:lang w:eastAsia="pl-PL"/>
        </w:rPr>
        <w:t xml:space="preserve"> (w obu kierunkach)</w:t>
      </w:r>
    </w:p>
    <w:p w:rsidR="00311727" w:rsidRP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 xml:space="preserve">- </w:t>
      </w:r>
      <w:r w:rsidRPr="00311727">
        <w:rPr>
          <w:rFonts w:ascii="Tahoma" w:eastAsia="Times New Roman" w:hAnsi="Tahoma" w:cs="Tahoma"/>
          <w:b/>
          <w:lang w:eastAsia="pl-PL"/>
        </w:rPr>
        <w:t>Centrum</w:t>
      </w:r>
      <w:r w:rsidRPr="00311727">
        <w:rPr>
          <w:rFonts w:ascii="Tahoma" w:eastAsia="Times New Roman" w:hAnsi="Tahoma" w:cs="Tahoma"/>
          <w:lang w:eastAsia="pl-PL"/>
        </w:rPr>
        <w:t xml:space="preserve"> (w obu kierunkach)</w:t>
      </w:r>
    </w:p>
    <w:p w:rsidR="00311727" w:rsidRP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 xml:space="preserve">- </w:t>
      </w:r>
      <w:r w:rsidRPr="00311727">
        <w:rPr>
          <w:rFonts w:ascii="Tahoma" w:eastAsia="Times New Roman" w:hAnsi="Tahoma" w:cs="Tahoma"/>
          <w:b/>
          <w:lang w:eastAsia="pl-PL"/>
        </w:rPr>
        <w:t>Elżbietanki</w:t>
      </w:r>
    </w:p>
    <w:p w:rsidR="00311727" w:rsidRP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 xml:space="preserve">- </w:t>
      </w:r>
      <w:r w:rsidRPr="00311727">
        <w:rPr>
          <w:rFonts w:ascii="Tahoma" w:eastAsia="Times New Roman" w:hAnsi="Tahoma" w:cs="Tahoma"/>
          <w:b/>
          <w:lang w:eastAsia="pl-PL"/>
        </w:rPr>
        <w:t>Biblioteka Wojewódzka</w:t>
      </w:r>
    </w:p>
    <w:p w:rsidR="00756A46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311727">
        <w:rPr>
          <w:rFonts w:ascii="Tahoma" w:eastAsia="Times New Roman" w:hAnsi="Tahoma" w:cs="Tahoma"/>
          <w:lang w:eastAsia="pl-PL"/>
        </w:rPr>
        <w:t xml:space="preserve">- </w:t>
      </w:r>
      <w:r w:rsidRPr="00311727">
        <w:rPr>
          <w:rFonts w:ascii="Tahoma" w:eastAsia="Times New Roman" w:hAnsi="Tahoma" w:cs="Tahoma"/>
          <w:b/>
          <w:lang w:eastAsia="pl-PL"/>
        </w:rPr>
        <w:t>ZUS</w:t>
      </w:r>
    </w:p>
    <w:p w:rsidR="00311727" w:rsidRPr="00311727" w:rsidRDefault="00311727" w:rsidP="00311727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8909DC" w:rsidRPr="007330B9" w:rsidRDefault="008909DC" w:rsidP="008909DC">
      <w:pPr>
        <w:spacing w:after="12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7330B9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Informacje o kursowaniu autobusów można uzyskać pod numerem telefonu 68-45-20-450 </w:t>
      </w:r>
      <w:r w:rsidRPr="007330B9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wew. 43 w godzinach od 7.00 do 14.30 lub na s</w:t>
      </w:r>
      <w:r w:rsidR="0014214E" w:rsidRPr="007330B9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tronie internetowej pod adresem </w:t>
      </w:r>
      <w:r w:rsidR="00DA1078" w:rsidRPr="007330B9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www.mzk.zgora.pl</w:t>
      </w:r>
    </w:p>
    <w:p w:rsidR="00DA1078" w:rsidRDefault="00DA1078" w:rsidP="008909DC">
      <w:pPr>
        <w:spacing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:rsidR="00AA5C5D" w:rsidRDefault="00AA5C5D" w:rsidP="008909DC">
      <w:pPr>
        <w:spacing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:rsidR="008909DC" w:rsidRPr="0061101A" w:rsidRDefault="008909DC" w:rsidP="008909DC">
      <w:pPr>
        <w:spacing w:after="120" w:line="360" w:lineRule="auto"/>
        <w:ind w:left="6384" w:firstLine="696"/>
        <w:contextualSpacing/>
        <w:jc w:val="both"/>
        <w:rPr>
          <w:rFonts w:ascii="Tahoma" w:eastAsia="Times New Roman" w:hAnsi="Tahoma" w:cs="Tahoma"/>
          <w:sz w:val="18"/>
          <w:lang w:eastAsia="pl-PL"/>
        </w:rPr>
      </w:pPr>
      <w:r w:rsidRPr="002D515A">
        <w:rPr>
          <w:rFonts w:ascii="Times New Roman" w:eastAsia="Times New Roman" w:hAnsi="Times New Roman" w:cs="Times New Roman"/>
          <w:sz w:val="24"/>
          <w:lang w:eastAsia="pl-PL"/>
        </w:rPr>
        <w:t xml:space="preserve">   </w:t>
      </w:r>
      <w:r w:rsidRPr="0061101A">
        <w:rPr>
          <w:rFonts w:ascii="Tahoma" w:eastAsia="Times New Roman" w:hAnsi="Tahoma" w:cs="Tahoma"/>
          <w:sz w:val="18"/>
          <w:lang w:eastAsia="pl-PL"/>
        </w:rPr>
        <w:t>Z poważaniem</w:t>
      </w:r>
    </w:p>
    <w:p w:rsidR="008909DC" w:rsidRPr="0061101A" w:rsidRDefault="008909DC" w:rsidP="008909DC">
      <w:pPr>
        <w:spacing w:after="0" w:line="360" w:lineRule="auto"/>
        <w:ind w:left="7080"/>
        <w:jc w:val="both"/>
        <w:rPr>
          <w:rFonts w:ascii="Tahoma" w:eastAsia="Times New Roman" w:hAnsi="Tahoma" w:cs="Tahoma"/>
          <w:sz w:val="18"/>
          <w:lang w:eastAsia="pl-PL"/>
        </w:rPr>
      </w:pPr>
      <w:r w:rsidRPr="0061101A">
        <w:rPr>
          <w:rFonts w:ascii="Tahoma" w:eastAsia="Times New Roman" w:hAnsi="Tahoma" w:cs="Tahoma"/>
          <w:sz w:val="18"/>
          <w:lang w:eastAsia="pl-PL"/>
        </w:rPr>
        <w:t xml:space="preserve">  D Y R E K T O R</w:t>
      </w:r>
    </w:p>
    <w:p w:rsidR="005F5AF2" w:rsidRDefault="008909DC" w:rsidP="002D515A">
      <w:pPr>
        <w:spacing w:after="0" w:line="360" w:lineRule="auto"/>
        <w:ind w:firstLine="357"/>
        <w:jc w:val="both"/>
        <w:rPr>
          <w:rFonts w:ascii="Tahoma" w:eastAsia="Times New Roman" w:hAnsi="Tahoma" w:cs="Tahoma"/>
          <w:sz w:val="18"/>
          <w:lang w:eastAsia="pl-PL"/>
        </w:rPr>
      </w:pP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</w:r>
      <w:r w:rsidRPr="0061101A">
        <w:rPr>
          <w:rFonts w:ascii="Tahoma" w:eastAsia="Times New Roman" w:hAnsi="Tahoma" w:cs="Tahoma"/>
          <w:sz w:val="18"/>
          <w:lang w:eastAsia="pl-PL"/>
        </w:rPr>
        <w:tab/>
        <w:t xml:space="preserve">            inż. Barbara Langner</w:t>
      </w:r>
    </w:p>
    <w:p w:rsidR="00B04BE8" w:rsidRPr="00B04BE8" w:rsidRDefault="00B04BE8" w:rsidP="00C815E4">
      <w:pPr>
        <w:rPr>
          <w:rFonts w:ascii="Tahoma" w:eastAsia="Times New Roman" w:hAnsi="Tahoma" w:cs="Tahoma"/>
          <w:sz w:val="18"/>
          <w:lang w:eastAsia="pl-PL"/>
        </w:rPr>
      </w:pPr>
    </w:p>
    <w:sectPr w:rsidR="00B04BE8" w:rsidRPr="00B04BE8" w:rsidSect="00802EAC">
      <w:headerReference w:type="default" r:id="rId8"/>
      <w:footerReference w:type="default" r:id="rId9"/>
      <w:pgSz w:w="11906" w:h="16838"/>
      <w:pgMar w:top="1418" w:right="751" w:bottom="993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30" w:rsidRDefault="00334930">
      <w:pPr>
        <w:spacing w:after="0" w:line="240" w:lineRule="auto"/>
      </w:pPr>
      <w:r>
        <w:separator/>
      </w:r>
    </w:p>
  </w:endnote>
  <w:endnote w:type="continuationSeparator" w:id="0">
    <w:p w:rsidR="00334930" w:rsidRDefault="0033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80466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12499C84" wp14:editId="2D063478">
              <wp:simplePos x="0" y="0"/>
              <wp:positionH relativeFrom="column">
                <wp:posOffset>-652145</wp:posOffset>
              </wp:positionH>
              <wp:positionV relativeFrom="paragraph">
                <wp:posOffset>14605</wp:posOffset>
              </wp:positionV>
              <wp:extent cx="3028315" cy="682625"/>
              <wp:effectExtent l="5080" t="5080" r="508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682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804669">
                          <w:pPr>
                            <w:spacing w:after="0"/>
                            <w:rPr>
                              <w:rFonts w:ascii="Adobe Garamond Pro" w:hAnsi="Adobe Garamond Pro" w:cs="Adobe Garamond Pro"/>
                            </w:rPr>
                          </w:pP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t xml:space="preserve">KONTO BANKOWE PKO BP   I O/Zielona Góra     </w:t>
                          </w: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t xml:space="preserve">                72 1020 5402 0000 0102 0027 6717</w:t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8C2DD9" w:rsidRDefault="00334930">
                          <w:pPr>
                            <w:spacing w:before="280" w:after="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334930">
                          <w:pPr>
                            <w:spacing w:after="28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334930">
                          <w:pPr>
                            <w:spacing w:after="280"/>
                            <w:rPr>
                              <w:rFonts w:ascii="Trajan Pro" w:hAnsi="Trajan Pro" w:cs="Trajan Pro"/>
                            </w:rPr>
                          </w:pPr>
                        </w:p>
                        <w:p w:rsidR="008C2DD9" w:rsidRDefault="00804669">
                          <w:r>
                            <w:rPr>
                              <w:rFonts w:ascii="Trajan Pro" w:hAnsi="Trajan Pro" w:cs="Trajan Pro"/>
                            </w:rPr>
                            <w:t xml:space="preserve"> </w:t>
                          </w:r>
                        </w:p>
                        <w:p w:rsidR="008C2DD9" w:rsidRDefault="003349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51.35pt;margin-top:1.15pt;width:238.45pt;height:53.7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" stroked="f">
              <v:fill opacity="0"/>
              <v:textbox inset="0,0,0,0">
                <w:txbxContent>
                  <w:p w:rsidR="008C2DD9" w:rsidRDefault="00804669">
                    <w:pPr>
                      <w:spacing w:after="0"/>
                      <w:rPr>
                        <w:rFonts w:ascii="Adobe Garamond Pro" w:hAnsi="Adobe Garamond Pro" w:cs="Adobe Garamond Pro"/>
                      </w:rPr>
                    </w:pP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t xml:space="preserve">KONTO BANKOWE PKO BP   I O/Zielona Góra     </w:t>
                    </w: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t xml:space="preserve">                72 1020 5402 0000 0102 0027 6717</w:t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br/>
                    </w:r>
                  </w:p>
                  <w:p w:rsidR="008C2DD9" w:rsidRDefault="001736C6">
                    <w:pPr>
                      <w:spacing w:before="280" w:after="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1736C6">
                    <w:pPr>
                      <w:spacing w:after="28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1736C6">
                    <w:pPr>
                      <w:spacing w:after="280"/>
                      <w:rPr>
                        <w:rFonts w:ascii="Trajan Pro" w:hAnsi="Trajan Pro" w:cs="Trajan Pro"/>
                      </w:rPr>
                    </w:pPr>
                  </w:p>
                  <w:p w:rsidR="008C2DD9" w:rsidRDefault="00804669">
                    <w:r>
                      <w:rPr>
                        <w:rFonts w:ascii="Trajan Pro" w:hAnsi="Trajan Pro" w:cs="Trajan Pro"/>
                      </w:rPr>
                      <w:t xml:space="preserve"> </w:t>
                    </w:r>
                  </w:p>
                  <w:p w:rsidR="008C2DD9" w:rsidRDefault="001736C6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7A221" wp14:editId="3FB3B137">
              <wp:simplePos x="0" y="0"/>
              <wp:positionH relativeFrom="column">
                <wp:posOffset>-788035</wp:posOffset>
              </wp:positionH>
              <wp:positionV relativeFrom="paragraph">
                <wp:posOffset>-241935</wp:posOffset>
              </wp:positionV>
              <wp:extent cx="7280275" cy="1270"/>
              <wp:effectExtent l="12065" t="5715" r="1333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62.05pt;margin-top:-19.05pt;width:573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PW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BA27407" wp14:editId="524A23B5">
              <wp:simplePos x="0" y="0"/>
              <wp:positionH relativeFrom="column">
                <wp:posOffset>1376680</wp:posOffset>
              </wp:positionH>
              <wp:positionV relativeFrom="paragraph">
                <wp:posOffset>-36830</wp:posOffset>
              </wp:positionV>
              <wp:extent cx="13970" cy="170180"/>
              <wp:effectExtent l="5080" t="127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3349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08.4pt;margin-top:-2.9pt;width:1.1pt;height:13.4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" stroked="f">
              <v:fill opacity="0"/>
              <v:textbox inset="0,0,0,0">
                <w:txbxContent>
                  <w:p w:rsidR="008C2DD9" w:rsidRDefault="001736C6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0148B7A4" wp14:editId="5DB9BCBC">
              <wp:simplePos x="0" y="0"/>
              <wp:positionH relativeFrom="column">
                <wp:posOffset>2620645</wp:posOffset>
              </wp:positionH>
              <wp:positionV relativeFrom="paragraph">
                <wp:posOffset>-51435</wp:posOffset>
              </wp:positionV>
              <wp:extent cx="3783965" cy="377825"/>
              <wp:effectExtent l="1270" t="5715" r="5715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965" cy="377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80466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BEB0A17" wp14:editId="02EF190F">
                                <wp:extent cx="3781425" cy="381000"/>
                                <wp:effectExtent l="0" t="0" r="9525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206.35pt;margin-top:-4.05pt;width:297.95pt;height:29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" stroked="f">
              <v:fill opacity="0"/>
              <v:textbox inset="0,0,0,0">
                <w:txbxContent>
                  <w:p w:rsidR="008C2DD9" w:rsidRDefault="0080466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BEB0A17" wp14:editId="02EF190F">
                          <wp:extent cx="3781425" cy="381000"/>
                          <wp:effectExtent l="0" t="0" r="9525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30" w:rsidRDefault="00334930">
      <w:pPr>
        <w:spacing w:after="0" w:line="240" w:lineRule="auto"/>
      </w:pPr>
      <w:r>
        <w:separator/>
      </w:r>
    </w:p>
  </w:footnote>
  <w:footnote w:type="continuationSeparator" w:id="0">
    <w:p w:rsidR="00334930" w:rsidRDefault="0033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804669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4F38883D" wp14:editId="46CF7EBA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8C2DD9" w:rsidRDefault="00804669" w:rsidP="001253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8C2DD9" w:rsidRPr="0012534F" w:rsidRDefault="00804669" w:rsidP="001253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8C2DD9" w:rsidRPr="001078EC" w:rsidRDefault="00804669" w:rsidP="0012534F">
    <w:pPr>
      <w:pStyle w:val="Nagwek"/>
      <w:rPr>
        <w:sz w:val="20"/>
        <w:szCs w:val="20"/>
        <w:lang w:val="en-US"/>
      </w:rPr>
    </w:pPr>
    <w:r w:rsidRPr="00BC787D">
      <w:rPr>
        <w:rFonts w:ascii="Adobe Garamond Pro" w:hAnsi="Adobe Garamond Pro" w:cs="Adobe Garamond Pro"/>
        <w:sz w:val="20"/>
        <w:szCs w:val="20"/>
        <w:lang w:val="en-US"/>
      </w:rPr>
      <w:t xml:space="preserve">                                                          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e-mail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hyperlink r:id="rId2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mzk@mzk.zgora.pl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hyperlink r:id="rId3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www.mzk.zgora.pl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8C2DD9" w:rsidRPr="001078EC" w:rsidRDefault="00804669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3D74FF" wp14:editId="4DBE22CB">
              <wp:simplePos x="0" y="0"/>
              <wp:positionH relativeFrom="column">
                <wp:posOffset>-723265</wp:posOffset>
              </wp:positionH>
              <wp:positionV relativeFrom="paragraph">
                <wp:posOffset>88265</wp:posOffset>
              </wp:positionV>
              <wp:extent cx="7280275" cy="1270"/>
              <wp:effectExtent l="10160" t="12065" r="5715" b="571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56.95pt;margin-top:6.95pt;width:573.2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o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">
              <v:stroke joinstyle="miter" endcap="square"/>
            </v:shape>
          </w:pict>
        </mc:Fallback>
      </mc:AlternateContent>
    </w:r>
    <w:r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BFC"/>
    <w:multiLevelType w:val="hybridMultilevel"/>
    <w:tmpl w:val="8A80C1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984"/>
    <w:multiLevelType w:val="hybridMultilevel"/>
    <w:tmpl w:val="3C68D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7805"/>
    <w:multiLevelType w:val="hybridMultilevel"/>
    <w:tmpl w:val="9DA42E48"/>
    <w:lvl w:ilvl="0" w:tplc="E25201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C1A7D09"/>
    <w:multiLevelType w:val="hybridMultilevel"/>
    <w:tmpl w:val="0644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03295"/>
    <w:multiLevelType w:val="hybridMultilevel"/>
    <w:tmpl w:val="45FC3066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FED0131"/>
    <w:multiLevelType w:val="hybridMultilevel"/>
    <w:tmpl w:val="C1567842"/>
    <w:lvl w:ilvl="0" w:tplc="A3461DCE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24737F7"/>
    <w:multiLevelType w:val="hybridMultilevel"/>
    <w:tmpl w:val="56EAD0CC"/>
    <w:lvl w:ilvl="0" w:tplc="0415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6321887"/>
    <w:multiLevelType w:val="hybridMultilevel"/>
    <w:tmpl w:val="04243E2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8739CA"/>
    <w:multiLevelType w:val="hybridMultilevel"/>
    <w:tmpl w:val="37DE892C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40484987"/>
    <w:multiLevelType w:val="hybridMultilevel"/>
    <w:tmpl w:val="74AA1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41E97"/>
    <w:multiLevelType w:val="hybridMultilevel"/>
    <w:tmpl w:val="A64640CC"/>
    <w:lvl w:ilvl="0" w:tplc="BB6837C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20B6C51"/>
    <w:multiLevelType w:val="hybridMultilevel"/>
    <w:tmpl w:val="3A040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DC"/>
    <w:rsid w:val="00003CCA"/>
    <w:rsid w:val="00004C87"/>
    <w:rsid w:val="00025490"/>
    <w:rsid w:val="000964D8"/>
    <w:rsid w:val="000B75D5"/>
    <w:rsid w:val="000C72EA"/>
    <w:rsid w:val="000C7CA1"/>
    <w:rsid w:val="000F4F89"/>
    <w:rsid w:val="000F6D7E"/>
    <w:rsid w:val="00117BEF"/>
    <w:rsid w:val="0014214E"/>
    <w:rsid w:val="00156FBE"/>
    <w:rsid w:val="00171C99"/>
    <w:rsid w:val="0017212D"/>
    <w:rsid w:val="00172D49"/>
    <w:rsid w:val="001736C6"/>
    <w:rsid w:val="001A28A3"/>
    <w:rsid w:val="001E53DB"/>
    <w:rsid w:val="001E6C8E"/>
    <w:rsid w:val="002272B1"/>
    <w:rsid w:val="002705FE"/>
    <w:rsid w:val="00285DFE"/>
    <w:rsid w:val="002D515A"/>
    <w:rsid w:val="002D752F"/>
    <w:rsid w:val="0030332C"/>
    <w:rsid w:val="00311727"/>
    <w:rsid w:val="003240B8"/>
    <w:rsid w:val="00334930"/>
    <w:rsid w:val="003403FE"/>
    <w:rsid w:val="00376B4D"/>
    <w:rsid w:val="003B4B0D"/>
    <w:rsid w:val="003C1A62"/>
    <w:rsid w:val="003C4F4E"/>
    <w:rsid w:val="003C5465"/>
    <w:rsid w:val="0043026A"/>
    <w:rsid w:val="00474214"/>
    <w:rsid w:val="004A358C"/>
    <w:rsid w:val="00546785"/>
    <w:rsid w:val="00562B20"/>
    <w:rsid w:val="005D4E2F"/>
    <w:rsid w:val="005E6FE3"/>
    <w:rsid w:val="005F287A"/>
    <w:rsid w:val="005F5AF2"/>
    <w:rsid w:val="0061101A"/>
    <w:rsid w:val="00645F97"/>
    <w:rsid w:val="006647A6"/>
    <w:rsid w:val="006B0D4D"/>
    <w:rsid w:val="00701F96"/>
    <w:rsid w:val="00704A1B"/>
    <w:rsid w:val="00726DD8"/>
    <w:rsid w:val="007330B9"/>
    <w:rsid w:val="00756A46"/>
    <w:rsid w:val="0076178F"/>
    <w:rsid w:val="0077235B"/>
    <w:rsid w:val="00777748"/>
    <w:rsid w:val="007E378E"/>
    <w:rsid w:val="00804669"/>
    <w:rsid w:val="008347D9"/>
    <w:rsid w:val="00850CE8"/>
    <w:rsid w:val="008909DC"/>
    <w:rsid w:val="008E08FD"/>
    <w:rsid w:val="0091640E"/>
    <w:rsid w:val="00983F5A"/>
    <w:rsid w:val="009C2775"/>
    <w:rsid w:val="009D064B"/>
    <w:rsid w:val="00A17ACA"/>
    <w:rsid w:val="00A466C9"/>
    <w:rsid w:val="00A559D8"/>
    <w:rsid w:val="00A7087E"/>
    <w:rsid w:val="00A800F8"/>
    <w:rsid w:val="00AA5C5D"/>
    <w:rsid w:val="00B0095C"/>
    <w:rsid w:val="00B04BE8"/>
    <w:rsid w:val="00B33154"/>
    <w:rsid w:val="00B3357A"/>
    <w:rsid w:val="00B450E4"/>
    <w:rsid w:val="00B60AA6"/>
    <w:rsid w:val="00B853CC"/>
    <w:rsid w:val="00B9708A"/>
    <w:rsid w:val="00BB56A1"/>
    <w:rsid w:val="00BB59C4"/>
    <w:rsid w:val="00BC787D"/>
    <w:rsid w:val="00C32000"/>
    <w:rsid w:val="00C40B7A"/>
    <w:rsid w:val="00C44525"/>
    <w:rsid w:val="00C67E8D"/>
    <w:rsid w:val="00C815E4"/>
    <w:rsid w:val="00CB79CF"/>
    <w:rsid w:val="00D31FBF"/>
    <w:rsid w:val="00DA1078"/>
    <w:rsid w:val="00DB0E78"/>
    <w:rsid w:val="00DB61D5"/>
    <w:rsid w:val="00E7746D"/>
    <w:rsid w:val="00E9652A"/>
    <w:rsid w:val="00F3296C"/>
    <w:rsid w:val="00F439E6"/>
    <w:rsid w:val="00F70932"/>
    <w:rsid w:val="00FA687A"/>
    <w:rsid w:val="00FC6821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9DC"/>
  </w:style>
  <w:style w:type="paragraph" w:styleId="Stopka">
    <w:name w:val="footer"/>
    <w:basedOn w:val="Normalny"/>
    <w:link w:val="StopkaZnak"/>
    <w:uiPriority w:val="99"/>
    <w:semiHidden/>
    <w:unhideWhenUsed/>
    <w:rsid w:val="008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9DC"/>
  </w:style>
  <w:style w:type="character" w:styleId="Hipercze">
    <w:name w:val="Hyperlink"/>
    <w:rsid w:val="00890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9DC"/>
  </w:style>
  <w:style w:type="paragraph" w:styleId="Stopka">
    <w:name w:val="footer"/>
    <w:basedOn w:val="Normalny"/>
    <w:link w:val="StopkaZnak"/>
    <w:uiPriority w:val="99"/>
    <w:semiHidden/>
    <w:unhideWhenUsed/>
    <w:rsid w:val="0089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9DC"/>
  </w:style>
  <w:style w:type="character" w:styleId="Hipercze">
    <w:name w:val="Hyperlink"/>
    <w:rsid w:val="00890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k.zgora.pl/" TargetMode="External"/><Relationship Id="rId2" Type="http://schemas.openxmlformats.org/officeDocument/2006/relationships/hyperlink" Target="mailto:mzk@mzk.z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Oskar Suchodolski</cp:lastModifiedBy>
  <cp:revision>27</cp:revision>
  <cp:lastPrinted>2018-05-29T09:13:00Z</cp:lastPrinted>
  <dcterms:created xsi:type="dcterms:W3CDTF">2018-03-21T11:38:00Z</dcterms:created>
  <dcterms:modified xsi:type="dcterms:W3CDTF">2018-05-29T09:15:00Z</dcterms:modified>
</cp:coreProperties>
</file>