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6" w:rsidRPr="00162B46" w:rsidRDefault="00E24056" w:rsidP="00D3401D">
      <w:pPr>
        <w:suppressAutoHyphens w:val="0"/>
        <w:spacing w:line="36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Zielona Góra, dnia 20</w:t>
      </w:r>
      <w:r w:rsidR="00244037">
        <w:rPr>
          <w:rFonts w:ascii="Times New Roman" w:hAnsi="Times New Roman"/>
          <w:lang w:eastAsia="en-US"/>
        </w:rPr>
        <w:t>.12</w:t>
      </w:r>
      <w:r w:rsidR="00D3401D">
        <w:rPr>
          <w:rFonts w:ascii="Times New Roman" w:hAnsi="Times New Roman"/>
          <w:lang w:eastAsia="en-US"/>
        </w:rPr>
        <w:t xml:space="preserve">.2016 </w:t>
      </w:r>
      <w:r w:rsidR="00162B46" w:rsidRPr="00162B46">
        <w:rPr>
          <w:rFonts w:ascii="Times New Roman" w:hAnsi="Times New Roman"/>
          <w:lang w:eastAsia="en-US"/>
        </w:rPr>
        <w:t xml:space="preserve"> r.</w:t>
      </w:r>
    </w:p>
    <w:p w:rsidR="00162B46" w:rsidRPr="00162B46" w:rsidRDefault="00244037" w:rsidP="00162B46">
      <w:pPr>
        <w:suppressAutoHyphens w:val="0"/>
        <w:spacing w:line="36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MZK/DP/</w:t>
      </w:r>
      <w:r w:rsidR="001D36A4">
        <w:rPr>
          <w:rFonts w:ascii="Times New Roman" w:hAnsi="Times New Roman"/>
          <w:lang w:eastAsia="en-US"/>
        </w:rPr>
        <w:t>5255</w:t>
      </w:r>
      <w:r w:rsidR="00D3401D">
        <w:rPr>
          <w:rFonts w:ascii="Times New Roman" w:hAnsi="Times New Roman"/>
          <w:lang w:eastAsia="en-US"/>
        </w:rPr>
        <w:t>/2016</w:t>
      </w:r>
    </w:p>
    <w:p w:rsidR="00162B46" w:rsidRPr="00162B46" w:rsidRDefault="00162B46" w:rsidP="00162B46">
      <w:pPr>
        <w:keepNext/>
        <w:suppressAutoHyphens w:val="0"/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i/>
          <w:sz w:val="36"/>
          <w:szCs w:val="28"/>
          <w:lang w:eastAsia="en-US"/>
        </w:rPr>
      </w:pPr>
      <w:r w:rsidRPr="00162B46">
        <w:rPr>
          <w:rFonts w:ascii="Times New Roman" w:eastAsia="Times New Roman" w:hAnsi="Times New Roman"/>
          <w:b/>
          <w:bCs/>
          <w:i/>
          <w:sz w:val="36"/>
          <w:szCs w:val="28"/>
          <w:lang w:eastAsia="en-US"/>
        </w:rPr>
        <w:t>OGŁOSZENIE</w:t>
      </w:r>
    </w:p>
    <w:p w:rsidR="00162B46" w:rsidRPr="00162B46" w:rsidRDefault="00162B46" w:rsidP="00162B46">
      <w:pPr>
        <w:suppressAutoHyphens w:val="0"/>
        <w:rPr>
          <w:lang w:eastAsia="pl-PL"/>
        </w:rPr>
      </w:pPr>
    </w:p>
    <w:p w:rsidR="00162B46" w:rsidRPr="00162B46" w:rsidRDefault="00162B46" w:rsidP="00162B46">
      <w:pPr>
        <w:suppressAutoHyphens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2B46">
        <w:rPr>
          <w:rFonts w:ascii="Times New Roman" w:hAnsi="Times New Roman"/>
          <w:b/>
          <w:bCs/>
          <w:sz w:val="24"/>
          <w:szCs w:val="24"/>
          <w:lang w:eastAsia="en-US"/>
        </w:rPr>
        <w:t>Miejski Zakład Komunikacji</w:t>
      </w:r>
      <w:r w:rsidRPr="00162B46">
        <w:rPr>
          <w:rFonts w:ascii="Times New Roman" w:hAnsi="Times New Roman"/>
          <w:sz w:val="24"/>
          <w:szCs w:val="24"/>
          <w:lang w:eastAsia="en-US"/>
        </w:rPr>
        <w:t xml:space="preserve"> w Zielonej Górze uprzejmie przypomina, </w:t>
      </w:r>
      <w:r w:rsidRPr="00162B46">
        <w:rPr>
          <w:rFonts w:ascii="Times New Roman" w:hAnsi="Times New Roman"/>
          <w:sz w:val="24"/>
          <w:szCs w:val="24"/>
          <w:lang w:eastAsia="en-US"/>
        </w:rPr>
        <w:br/>
        <w:t xml:space="preserve">że na okres ferii świątecznych w szkołach od dnia  </w:t>
      </w:r>
      <w:r w:rsidR="00244037">
        <w:rPr>
          <w:rFonts w:ascii="Times New Roman" w:hAnsi="Times New Roman"/>
          <w:b/>
          <w:sz w:val="24"/>
          <w:szCs w:val="24"/>
          <w:lang w:eastAsia="en-US"/>
        </w:rPr>
        <w:t>23</w:t>
      </w: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Pr="00162B46">
        <w:rPr>
          <w:rFonts w:ascii="Times New Roman" w:hAnsi="Times New Roman"/>
          <w:sz w:val="24"/>
          <w:szCs w:val="24"/>
          <w:lang w:eastAsia="en-US"/>
        </w:rPr>
        <w:t>do</w:t>
      </w:r>
      <w:r w:rsidR="00244037">
        <w:rPr>
          <w:rFonts w:ascii="Times New Roman" w:hAnsi="Times New Roman"/>
          <w:b/>
          <w:sz w:val="24"/>
          <w:szCs w:val="24"/>
          <w:lang w:eastAsia="en-US"/>
        </w:rPr>
        <w:t xml:space="preserve">  30</w:t>
      </w: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="00244037">
        <w:rPr>
          <w:rFonts w:ascii="Times New Roman" w:hAnsi="Times New Roman"/>
          <w:b/>
          <w:sz w:val="24"/>
          <w:szCs w:val="24"/>
          <w:lang w:eastAsia="en-US"/>
        </w:rPr>
        <w:t>grudnia</w:t>
      </w: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3401D">
        <w:rPr>
          <w:rFonts w:ascii="Times New Roman" w:hAnsi="Times New Roman"/>
          <w:b/>
          <w:sz w:val="24"/>
          <w:szCs w:val="24"/>
          <w:lang w:eastAsia="en-US"/>
        </w:rPr>
        <w:t xml:space="preserve"> 2016</w:t>
      </w: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 r. zostają zawieszone następujące kursy szkolne:</w:t>
      </w:r>
      <w:r w:rsidRPr="00162B4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62B46" w:rsidRDefault="00162B46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kurs autobusu linii nr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„39”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z uli</w:t>
      </w:r>
      <w:r w:rsidR="00244037">
        <w:rPr>
          <w:rFonts w:ascii="Times New Roman" w:eastAsia="Times New Roman" w:hAnsi="Times New Roman"/>
          <w:sz w:val="24"/>
          <w:szCs w:val="24"/>
          <w:lang w:eastAsia="pl-PL"/>
        </w:rPr>
        <w:t xml:space="preserve">cy Batorego  o godzinie 7:31 oraz z ulicy Botanicznej </w:t>
      </w:r>
      <w:r w:rsidR="00244037">
        <w:rPr>
          <w:rFonts w:ascii="Times New Roman" w:eastAsia="Times New Roman" w:hAnsi="Times New Roman"/>
          <w:sz w:val="24"/>
          <w:szCs w:val="24"/>
          <w:lang w:eastAsia="pl-PL"/>
        </w:rPr>
        <w:br/>
        <w:t>o godzinie 14:40,</w:t>
      </w:r>
    </w:p>
    <w:p w:rsidR="00244037" w:rsidRPr="00162B46" w:rsidRDefault="00244037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kurs autobusu linii nr </w:t>
      </w:r>
      <w:r w:rsidRPr="00244037">
        <w:rPr>
          <w:rFonts w:ascii="Times New Roman" w:eastAsia="Times New Roman" w:hAnsi="Times New Roman"/>
          <w:b/>
          <w:sz w:val="24"/>
          <w:szCs w:val="24"/>
          <w:lang w:eastAsia="pl-PL"/>
        </w:rPr>
        <w:t>„0”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przystanku „Chemiczna” do ulicy Botanicznej o godzinie 14:10, </w:t>
      </w:r>
    </w:p>
    <w:p w:rsidR="00162B46" w:rsidRPr="00162B46" w:rsidRDefault="00162B46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kurs autobusu linii nr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„25”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z przystanku „Chemiczna” do Starego Kisielina Zatorze 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br/>
        <w:t>o godzinie 6:54,</w:t>
      </w:r>
    </w:p>
    <w:p w:rsidR="00162B46" w:rsidRPr="00162B46" w:rsidRDefault="00162B46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kurs autobusu linii nr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„7”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ze Starego Kisielina Zatorze do Os. Śląskiego o godzinie 7:34,</w:t>
      </w:r>
    </w:p>
    <w:p w:rsidR="00162B46" w:rsidRPr="00162B46" w:rsidRDefault="00162B46" w:rsidP="00162B4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autobus  linii  numer 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„9”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 kursem  o godzinie  6.26  z  ul. Batorego zamiast do Barcikowic dojedzie do  pętli  na  Jędrzychowie, w związku z powyższym nie będzie realizowany kurs szkolny z Barcikowic do Jędrzychowa o godzinie 7:20.</w:t>
      </w:r>
    </w:p>
    <w:p w:rsidR="00162B46" w:rsidRPr="00162B46" w:rsidRDefault="00162B46" w:rsidP="00162B46">
      <w:pPr>
        <w:suppressAutoHyphens w:val="0"/>
        <w:spacing w:after="0"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B46" w:rsidRPr="00162B46" w:rsidRDefault="00162B46" w:rsidP="00162B46">
      <w:pPr>
        <w:suppressAutoHyphens w:val="0"/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autobusy linii numer 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„9”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„44”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nie będą realizowały kursów szkolnych ulicą       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br/>
        <w:t>Św. Cyryla  i Metodego  i tak:</w:t>
      </w:r>
    </w:p>
    <w:p w:rsidR="00162B46" w:rsidRPr="00162B46" w:rsidRDefault="00162B46" w:rsidP="00162B4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autobusy linii numer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„9”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jeździły w obu kierunkach ulicą Wyszyńskiego           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Ptasią.</w:t>
      </w:r>
    </w:p>
    <w:p w:rsidR="00162B46" w:rsidRPr="00162B46" w:rsidRDefault="00162B46" w:rsidP="00162B46">
      <w:pPr>
        <w:numPr>
          <w:ilvl w:val="0"/>
          <w:numId w:val="1"/>
        </w:num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autobusy linii numer </w:t>
      </w:r>
      <w:r w:rsidRPr="00162B46">
        <w:rPr>
          <w:rFonts w:ascii="Times New Roman" w:eastAsia="Times New Roman" w:hAnsi="Times New Roman"/>
          <w:b/>
          <w:sz w:val="24"/>
          <w:szCs w:val="24"/>
          <w:lang w:eastAsia="pl-PL"/>
        </w:rPr>
        <w:t>„44”</w:t>
      </w:r>
      <w:r w:rsidRPr="00162B46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jeździły w obu kierunkach ulicą Wyszyńskiego.</w:t>
      </w:r>
    </w:p>
    <w:p w:rsidR="00162B46" w:rsidRPr="00162B46" w:rsidRDefault="00162B46" w:rsidP="00162B46">
      <w:pPr>
        <w:suppressAutoHyphens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en-US"/>
        </w:rPr>
      </w:pPr>
      <w:r w:rsidRPr="00162B46">
        <w:rPr>
          <w:rFonts w:ascii="Times New Roman" w:hAnsi="Times New Roman"/>
          <w:b/>
          <w:sz w:val="24"/>
          <w:szCs w:val="24"/>
          <w:lang w:eastAsia="en-US"/>
        </w:rPr>
        <w:t>Informacje  o kursowaniu autobusów można uzyskać telefonicznie pod numerem</w:t>
      </w:r>
    </w:p>
    <w:p w:rsidR="00162B46" w:rsidRPr="00162B46" w:rsidRDefault="00162B46" w:rsidP="00162B46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68-45-20-450 do 453 wew.43 w godzinach od 7.00 do 14.30</w:t>
      </w:r>
    </w:p>
    <w:p w:rsidR="00162B46" w:rsidRPr="00162B46" w:rsidRDefault="00162B46" w:rsidP="00162B46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lub na stronie internetowej pod adresem </w:t>
      </w:r>
      <w:hyperlink r:id="rId8" w:history="1">
        <w:r w:rsidRPr="00162B46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eastAsia="en-US"/>
          </w:rPr>
          <w:t>www.mzk.zgora.pl</w:t>
        </w:r>
      </w:hyperlink>
    </w:p>
    <w:p w:rsidR="00162B46" w:rsidRPr="00162B46" w:rsidRDefault="00162B46" w:rsidP="00162B46">
      <w:pPr>
        <w:suppressAutoHyphens w:val="0"/>
        <w:rPr>
          <w:b/>
          <w:i/>
          <w:lang w:eastAsia="en-US"/>
        </w:rPr>
      </w:pPr>
    </w:p>
    <w:p w:rsidR="00162B46" w:rsidRDefault="00162B46" w:rsidP="00162B46">
      <w:pPr>
        <w:suppressAutoHyphens w:val="0"/>
        <w:ind w:left="5664" w:firstLine="708"/>
        <w:rPr>
          <w:rFonts w:ascii="Times New Roman" w:hAnsi="Times New Roman"/>
          <w:lang w:eastAsia="en-US"/>
        </w:rPr>
      </w:pPr>
      <w:r w:rsidRPr="00162B46">
        <w:rPr>
          <w:rFonts w:ascii="Times New Roman" w:hAnsi="Times New Roman"/>
          <w:lang w:eastAsia="en-US"/>
        </w:rPr>
        <w:t xml:space="preserve">    Z poważaniem</w:t>
      </w:r>
    </w:p>
    <w:p w:rsidR="00356C59" w:rsidRDefault="00356C59" w:rsidP="00356C59">
      <w:pPr>
        <w:suppressAutoHyphens w:val="0"/>
        <w:spacing w:after="0"/>
        <w:ind w:left="5664"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 - CA DYREKTORA</w:t>
      </w:r>
    </w:p>
    <w:p w:rsidR="00356C59" w:rsidRDefault="00356C59" w:rsidP="00356C59">
      <w:pPr>
        <w:suppressAutoHyphens w:val="0"/>
        <w:spacing w:after="0"/>
        <w:ind w:left="6372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ds. </w:t>
      </w:r>
      <w:r w:rsidR="00A30893">
        <w:rPr>
          <w:rFonts w:ascii="Times New Roman" w:hAnsi="Times New Roman"/>
          <w:lang w:eastAsia="en-US"/>
        </w:rPr>
        <w:t>t</w:t>
      </w:r>
      <w:r>
        <w:rPr>
          <w:rFonts w:ascii="Times New Roman" w:hAnsi="Times New Roman"/>
          <w:lang w:eastAsia="en-US"/>
        </w:rPr>
        <w:t>echnicznych</w:t>
      </w:r>
    </w:p>
    <w:p w:rsidR="00356C59" w:rsidRPr="004718EB" w:rsidRDefault="00356C59" w:rsidP="00356C59">
      <w:pPr>
        <w:suppressAutoHyphens w:val="0"/>
        <w:spacing w:after="0"/>
        <w:ind w:left="5664"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mgr inż. Robert Karwacki</w:t>
      </w:r>
    </w:p>
    <w:p w:rsidR="00356C59" w:rsidRPr="00162B46" w:rsidRDefault="00356C59" w:rsidP="00162B46">
      <w:pPr>
        <w:suppressAutoHyphens w:val="0"/>
        <w:ind w:left="5664" w:firstLine="708"/>
        <w:rPr>
          <w:rFonts w:ascii="Times New Roman" w:hAnsi="Times New Roman"/>
          <w:lang w:eastAsia="en-US"/>
        </w:rPr>
      </w:pPr>
    </w:p>
    <w:p w:rsidR="00C653DB" w:rsidRDefault="00C653DB">
      <w:bookmarkStart w:id="0" w:name="_GoBack"/>
      <w:bookmarkEnd w:id="0"/>
    </w:p>
    <w:sectPr w:rsidR="00C653DB" w:rsidSect="00802EAC">
      <w:headerReference w:type="default" r:id="rId9"/>
      <w:footerReference w:type="default" r:id="rId10"/>
      <w:pgSz w:w="11906" w:h="16838"/>
      <w:pgMar w:top="1418" w:right="751" w:bottom="993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D3" w:rsidRDefault="00DA2FD3">
      <w:pPr>
        <w:spacing w:after="0" w:line="240" w:lineRule="auto"/>
      </w:pPr>
      <w:r>
        <w:separator/>
      </w:r>
    </w:p>
  </w:endnote>
  <w:endnote w:type="continuationSeparator" w:id="0">
    <w:p w:rsidR="00DA2FD3" w:rsidRDefault="00DA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162B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162B46">
                          <w:pPr>
                            <w:spacing w:after="0"/>
                            <w:rPr>
                              <w:rFonts w:ascii="Adobe Garamond Pro" w:hAnsi="Adobe Garamond Pro" w:cs="Adobe Garamond Pro"/>
                            </w:rPr>
                          </w:pP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t xml:space="preserve">KONTO BANKOWE PKO BP   I O/Zielona Góra     </w:t>
                          </w: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t xml:space="preserve">                72 1020 5402 0000 0102 0027 6717</w:t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8C2DD9" w:rsidRDefault="00DA2FD3">
                          <w:pPr>
                            <w:spacing w:before="280" w:after="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DA2FD3">
                          <w:pPr>
                            <w:spacing w:after="28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DA2FD3">
                          <w:pPr>
                            <w:spacing w:after="280"/>
                            <w:rPr>
                              <w:rFonts w:ascii="Trajan Pro" w:hAnsi="Trajan Pro" w:cs="Trajan Pro"/>
                            </w:rPr>
                          </w:pPr>
                        </w:p>
                        <w:p w:rsidR="008C2DD9" w:rsidRDefault="00162B46">
                          <w:r>
                            <w:rPr>
                              <w:rFonts w:ascii="Trajan Pro" w:hAnsi="Trajan Pro" w:cs="Trajan Pro"/>
                            </w:rPr>
                            <w:t xml:space="preserve"> </w:t>
                          </w:r>
                        </w:p>
                        <w:p w:rsidR="008C2DD9" w:rsidRDefault="00DA2F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1.35pt;margin-top:1.15pt;width:238.45pt;height:53.7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    <v:fill opacity="0"/>
              <v:textbox inset="0,0,0,0">
                <w:txbxContent>
                  <w:p w:rsidR="008C2DD9" w:rsidRDefault="00162B46">
                    <w:pPr>
                      <w:spacing w:after="0"/>
                      <w:rPr>
                        <w:rFonts w:ascii="Adobe Garamond Pro" w:hAnsi="Adobe Garamond Pro" w:cs="Adobe Garamond Pro"/>
                      </w:rPr>
                    </w:pP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>KONTO B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 xml:space="preserve">ANKOWE PKO BP   I O/Zielona Góra     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 xml:space="preserve">                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>72 1020 5402 0000 0102 0027 6717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br/>
                    </w:r>
                  </w:p>
                  <w:p w:rsidR="008C2DD9" w:rsidRDefault="00162B46">
                    <w:pPr>
                      <w:spacing w:before="280" w:after="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162B46">
                    <w:pPr>
                      <w:spacing w:after="28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162B46">
                    <w:pPr>
                      <w:spacing w:after="280"/>
                      <w:rPr>
                        <w:rFonts w:ascii="Trajan Pro" w:hAnsi="Trajan Pro" w:cs="Trajan Pro"/>
                      </w:rPr>
                    </w:pPr>
                  </w:p>
                  <w:p w:rsidR="008C2DD9" w:rsidRDefault="00162B46">
                    <w:r>
                      <w:rPr>
                        <w:rFonts w:ascii="Trajan Pro" w:hAnsi="Trajan Pro" w:cs="Trajan Pro"/>
                      </w:rPr>
                      <w:t xml:space="preserve"> </w:t>
                    </w:r>
                  </w:p>
                  <w:p w:rsidR="008C2DD9" w:rsidRDefault="00162B4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-788035</wp:posOffset>
              </wp:positionH>
              <wp:positionV relativeFrom="paragraph">
                <wp:posOffset>-241935</wp:posOffset>
              </wp:positionV>
              <wp:extent cx="7280275" cy="1270"/>
              <wp:effectExtent l="12065" t="5715" r="1333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62.05pt;margin-top:-19.0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DA2F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08.4pt;margin-top:-2.9pt;width:1.1pt;height:1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162B4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2620645</wp:posOffset>
              </wp:positionH>
              <wp:positionV relativeFrom="paragraph">
                <wp:posOffset>-51435</wp:posOffset>
              </wp:positionV>
              <wp:extent cx="3783965" cy="377825"/>
              <wp:effectExtent l="1270" t="5715" r="5715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377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162B4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3781425" cy="381000"/>
                                <wp:effectExtent l="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06.35pt;margin-top:-4.05pt;width:297.95pt;height:29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    <v:fill opacity="0"/>
              <v:textbox inset="0,0,0,0">
                <w:txbxContent>
                  <w:p w:rsidR="008C2DD9" w:rsidRDefault="00162B4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3781425" cy="381000"/>
                          <wp:effectExtent l="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D3" w:rsidRDefault="00DA2FD3">
      <w:pPr>
        <w:spacing w:after="0" w:line="240" w:lineRule="auto"/>
      </w:pPr>
      <w:r>
        <w:separator/>
      </w:r>
    </w:p>
  </w:footnote>
  <w:footnote w:type="continuationSeparator" w:id="0">
    <w:p w:rsidR="00DA2FD3" w:rsidRDefault="00DA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162B46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162B46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162B46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162B46" w:rsidP="0012534F">
    <w:pPr>
      <w:pStyle w:val="Nagwek"/>
      <w:rPr>
        <w:sz w:val="20"/>
        <w:szCs w:val="20"/>
        <w:lang w:val="en-US"/>
      </w:rPr>
    </w:pPr>
    <w:r w:rsidRPr="00162B46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r w:rsidR="00DA2FD3">
      <w:fldChar w:fldCharType="begin"/>
    </w:r>
    <w:r w:rsidR="00DA2FD3" w:rsidRPr="00A30893">
      <w:rPr>
        <w:lang w:val="en-US"/>
      </w:rPr>
      <w:instrText xml:space="preserve"> HYPERLINK "mailto:mzk@mzk.zgora.pl" </w:instrText>
    </w:r>
    <w:r w:rsidR="00DA2FD3">
      <w:fldChar w:fldCharType="separate"/>
    </w:r>
    <w:r>
      <w:rPr>
        <w:rStyle w:val="Hipercze"/>
        <w:rFonts w:ascii="Adobe Garamond Pro" w:hAnsi="Adobe Garamond Pro" w:cs="Adobe Garamond Pro"/>
        <w:sz w:val="20"/>
        <w:szCs w:val="20"/>
        <w:lang w:val="de-DE"/>
      </w:rPr>
      <w:t>mzk@mzk.zgora.pl</w:t>
    </w:r>
    <w:r w:rsidR="00DA2FD3">
      <w:rPr>
        <w:rStyle w:val="Hipercze"/>
        <w:rFonts w:ascii="Adobe Garamond Pro" w:hAnsi="Adobe Garamond Pro" w:cs="Adobe Garamond Pro"/>
        <w:sz w:val="20"/>
        <w:szCs w:val="20"/>
        <w:lang w:val="de-DE"/>
      </w:rPr>
      <w:fldChar w:fldCharType="end"/>
    </w:r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r w:rsidR="00DA2FD3">
      <w:fldChar w:fldCharType="begin"/>
    </w:r>
    <w:r w:rsidR="00DA2FD3" w:rsidRPr="00A30893">
      <w:rPr>
        <w:lang w:val="en-US"/>
      </w:rPr>
      <w:instrText xml:space="preserve"> HYPERLINK "http://www.mzk.zgora.pl/" </w:instrText>
    </w:r>
    <w:r w:rsidR="00DA2FD3">
      <w:fldChar w:fldCharType="separate"/>
    </w:r>
    <w:r>
      <w:rPr>
        <w:rStyle w:val="Hipercze"/>
        <w:rFonts w:ascii="Adobe Garamond Pro" w:hAnsi="Adobe Garamond Pro" w:cs="Adobe Garamond Pro"/>
        <w:sz w:val="20"/>
        <w:szCs w:val="20"/>
        <w:lang w:val="de-DE"/>
      </w:rPr>
      <w:t>www.mzk.zgora.pl</w:t>
    </w:r>
    <w:r w:rsidR="00DA2FD3">
      <w:rPr>
        <w:rStyle w:val="Hipercze"/>
        <w:rFonts w:ascii="Adobe Garamond Pro" w:hAnsi="Adobe Garamond Pro" w:cs="Adobe Garamond Pro"/>
        <w:sz w:val="20"/>
        <w:szCs w:val="20"/>
        <w:lang w:val="de-DE"/>
      </w:rPr>
      <w:fldChar w:fldCharType="end"/>
    </w:r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162B46">
    <w:pPr>
      <w:pStyle w:val="Nagwek"/>
      <w:tabs>
        <w:tab w:val="cente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6.95pt;margin-top:6.95pt;width:573.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7BF"/>
    <w:multiLevelType w:val="hybridMultilevel"/>
    <w:tmpl w:val="AFC6D44A"/>
    <w:lvl w:ilvl="0" w:tplc="CA1E79A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A30FF"/>
    <w:multiLevelType w:val="hybridMultilevel"/>
    <w:tmpl w:val="571A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62B46"/>
    <w:rsid w:val="001D36A4"/>
    <w:rsid w:val="00244037"/>
    <w:rsid w:val="00356C59"/>
    <w:rsid w:val="006D4B14"/>
    <w:rsid w:val="008D562D"/>
    <w:rsid w:val="0091707C"/>
    <w:rsid w:val="00942BC2"/>
    <w:rsid w:val="00A30893"/>
    <w:rsid w:val="00C653DB"/>
    <w:rsid w:val="00CA211A"/>
    <w:rsid w:val="00D3401D"/>
    <w:rsid w:val="00DA2FD3"/>
    <w:rsid w:val="00E24056"/>
    <w:rsid w:val="00EC27DA"/>
    <w:rsid w:val="00F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4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B46"/>
    <w:rPr>
      <w:color w:val="0000FF"/>
      <w:u w:val="single"/>
    </w:rPr>
  </w:style>
  <w:style w:type="paragraph" w:styleId="Nagwek">
    <w:name w:val="header"/>
    <w:basedOn w:val="Normalny"/>
    <w:link w:val="NagwekZnak"/>
    <w:rsid w:val="00162B4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B4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162B4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B46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4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4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B46"/>
    <w:rPr>
      <w:color w:val="0000FF"/>
      <w:u w:val="single"/>
    </w:rPr>
  </w:style>
  <w:style w:type="paragraph" w:styleId="Nagwek">
    <w:name w:val="header"/>
    <w:basedOn w:val="Normalny"/>
    <w:link w:val="NagwekZnak"/>
    <w:rsid w:val="00162B4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B4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162B4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B46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4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Jacek JN. Newelski</cp:lastModifiedBy>
  <cp:revision>11</cp:revision>
  <dcterms:created xsi:type="dcterms:W3CDTF">2015-12-17T08:22:00Z</dcterms:created>
  <dcterms:modified xsi:type="dcterms:W3CDTF">2016-12-20T11:12:00Z</dcterms:modified>
</cp:coreProperties>
</file>